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E93E9E" w:rsidTr="00FF081E">
        <w:tc>
          <w:tcPr>
            <w:tcW w:w="4503" w:type="dxa"/>
            <w:tcBorders>
              <w:bottom w:val="dotted" w:sz="4" w:space="0" w:color="auto"/>
            </w:tcBorders>
          </w:tcPr>
          <w:p w:rsidR="00E93E9E" w:rsidRDefault="00E93E9E" w:rsidP="00387A8E">
            <w:pPr>
              <w:rPr>
                <w:rFonts w:asciiTheme="majorHAnsi" w:hAnsiTheme="majorHAns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93E9E" w:rsidRPr="00462D15" w:rsidTr="00FF081E">
        <w:tc>
          <w:tcPr>
            <w:tcW w:w="4503" w:type="dxa"/>
            <w:tcBorders>
              <w:top w:val="dotted" w:sz="4" w:space="0" w:color="auto"/>
            </w:tcBorders>
          </w:tcPr>
          <w:p w:rsidR="00E93E9E" w:rsidRPr="00462D15" w:rsidRDefault="00E93E9E" w:rsidP="00387A8E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462D15">
              <w:rPr>
                <w:rFonts w:asciiTheme="majorHAnsi" w:hAnsiTheme="majorHAnsi"/>
                <w:i/>
                <w:sz w:val="20"/>
                <w:szCs w:val="20"/>
              </w:rPr>
              <w:t>(Imię i nazwisko</w:t>
            </w:r>
            <w:r w:rsidR="00462D15">
              <w:rPr>
                <w:rFonts w:asciiTheme="majorHAnsi" w:hAnsiTheme="majorHAnsi"/>
                <w:i/>
                <w:sz w:val="20"/>
                <w:szCs w:val="20"/>
              </w:rPr>
              <w:t xml:space="preserve"> kandydata</w:t>
            </w:r>
            <w:r w:rsidRPr="00462D15">
              <w:rPr>
                <w:rFonts w:asciiTheme="majorHAnsi" w:hAnsiTheme="majorHAnsi"/>
                <w:i/>
                <w:sz w:val="20"/>
                <w:szCs w:val="20"/>
              </w:rPr>
              <w:t>)</w:t>
            </w:r>
          </w:p>
        </w:tc>
      </w:tr>
      <w:tr w:rsidR="00E93E9E" w:rsidTr="00FF081E">
        <w:trPr>
          <w:trHeight w:val="121"/>
        </w:trPr>
        <w:tc>
          <w:tcPr>
            <w:tcW w:w="4503" w:type="dxa"/>
          </w:tcPr>
          <w:p w:rsidR="00E93E9E" w:rsidRDefault="00E93E9E" w:rsidP="00387A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93E9E" w:rsidTr="00FF081E">
        <w:tc>
          <w:tcPr>
            <w:tcW w:w="4503" w:type="dxa"/>
            <w:tcBorders>
              <w:bottom w:val="dotted" w:sz="4" w:space="0" w:color="auto"/>
            </w:tcBorders>
          </w:tcPr>
          <w:p w:rsidR="00E93E9E" w:rsidRDefault="00E93E9E" w:rsidP="00387A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93E9E" w:rsidRPr="00462D15" w:rsidTr="00882045">
        <w:tc>
          <w:tcPr>
            <w:tcW w:w="4503" w:type="dxa"/>
            <w:tcBorders>
              <w:top w:val="dotted" w:sz="4" w:space="0" w:color="auto"/>
            </w:tcBorders>
          </w:tcPr>
          <w:p w:rsidR="00E93E9E" w:rsidRPr="00462D15" w:rsidRDefault="00462D15" w:rsidP="00387A8E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(A</w:t>
            </w:r>
            <w:r w:rsidR="00E93E9E" w:rsidRPr="00462D15">
              <w:rPr>
                <w:rFonts w:asciiTheme="majorHAnsi" w:hAnsiTheme="majorHAnsi"/>
                <w:i/>
                <w:sz w:val="20"/>
                <w:szCs w:val="20"/>
              </w:rPr>
              <w:t>dres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 zamieszkania</w:t>
            </w:r>
            <w:r w:rsidR="00E93E9E" w:rsidRPr="00462D15">
              <w:rPr>
                <w:rFonts w:asciiTheme="majorHAnsi" w:hAnsiTheme="majorHAnsi"/>
                <w:i/>
                <w:sz w:val="20"/>
                <w:szCs w:val="20"/>
              </w:rPr>
              <w:t xml:space="preserve">) </w:t>
            </w:r>
          </w:p>
        </w:tc>
      </w:tr>
      <w:tr w:rsidR="00882045" w:rsidTr="00882045">
        <w:tc>
          <w:tcPr>
            <w:tcW w:w="4503" w:type="dxa"/>
            <w:tcBorders>
              <w:bottom w:val="dotted" w:sz="4" w:space="0" w:color="auto"/>
            </w:tcBorders>
          </w:tcPr>
          <w:p w:rsidR="00882045" w:rsidRDefault="00882045" w:rsidP="00387A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82045" w:rsidTr="00882045">
        <w:tc>
          <w:tcPr>
            <w:tcW w:w="4503" w:type="dxa"/>
            <w:tcBorders>
              <w:top w:val="dotted" w:sz="4" w:space="0" w:color="auto"/>
            </w:tcBorders>
          </w:tcPr>
          <w:p w:rsidR="00882045" w:rsidRDefault="00882045" w:rsidP="00387A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82045" w:rsidTr="00882045">
        <w:tc>
          <w:tcPr>
            <w:tcW w:w="4503" w:type="dxa"/>
            <w:tcBorders>
              <w:bottom w:val="dotted" w:sz="4" w:space="0" w:color="auto"/>
            </w:tcBorders>
          </w:tcPr>
          <w:p w:rsidR="00882045" w:rsidRDefault="00EF352D" w:rsidP="00EF352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PESEL: </w:t>
            </w:r>
          </w:p>
        </w:tc>
      </w:tr>
      <w:tr w:rsidR="00882045" w:rsidTr="00FF081E">
        <w:tc>
          <w:tcPr>
            <w:tcW w:w="4503" w:type="dxa"/>
            <w:tcBorders>
              <w:top w:val="dotted" w:sz="4" w:space="0" w:color="auto"/>
            </w:tcBorders>
          </w:tcPr>
          <w:p w:rsidR="00882045" w:rsidRDefault="00882045" w:rsidP="00387A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DA32C0" w:rsidRDefault="00DA32C0" w:rsidP="00387A8E">
      <w:pPr>
        <w:spacing w:after="0" w:line="240" w:lineRule="auto"/>
        <w:ind w:left="3402"/>
        <w:rPr>
          <w:rFonts w:asciiTheme="majorHAnsi" w:hAnsiTheme="majorHAnsi"/>
          <w:sz w:val="24"/>
          <w:szCs w:val="24"/>
        </w:rPr>
      </w:pPr>
    </w:p>
    <w:p w:rsidR="00E93E9E" w:rsidRPr="00387A8E" w:rsidRDefault="00E93E9E" w:rsidP="00387A8E">
      <w:pPr>
        <w:spacing w:after="0" w:line="240" w:lineRule="auto"/>
        <w:ind w:left="3402"/>
        <w:rPr>
          <w:rFonts w:asciiTheme="majorHAnsi" w:hAnsiTheme="majorHAnsi"/>
          <w:b/>
          <w:sz w:val="24"/>
          <w:szCs w:val="24"/>
        </w:rPr>
      </w:pPr>
      <w:r w:rsidRPr="00387A8E">
        <w:rPr>
          <w:rFonts w:asciiTheme="majorHAnsi" w:hAnsiTheme="majorHAnsi"/>
          <w:b/>
          <w:sz w:val="24"/>
          <w:szCs w:val="24"/>
        </w:rPr>
        <w:t>Uniwersytet Śląski w Katowicach</w:t>
      </w:r>
    </w:p>
    <w:p w:rsidR="00E93E9E" w:rsidRPr="00387A8E" w:rsidRDefault="00E93E9E" w:rsidP="00387A8E">
      <w:pPr>
        <w:spacing w:after="0" w:line="240" w:lineRule="auto"/>
        <w:ind w:left="3402"/>
        <w:rPr>
          <w:rFonts w:asciiTheme="majorHAnsi" w:hAnsiTheme="majorHAnsi"/>
          <w:b/>
          <w:sz w:val="24"/>
          <w:szCs w:val="24"/>
        </w:rPr>
      </w:pPr>
      <w:r w:rsidRPr="00387A8E">
        <w:rPr>
          <w:rFonts w:asciiTheme="majorHAnsi" w:hAnsiTheme="majorHAnsi"/>
          <w:b/>
          <w:sz w:val="24"/>
          <w:szCs w:val="24"/>
        </w:rPr>
        <w:t xml:space="preserve">Wydziałowa Komisja Rekrutacyjna </w:t>
      </w:r>
    </w:p>
    <w:tbl>
      <w:tblPr>
        <w:tblStyle w:val="Tabela-Siatka"/>
        <w:tblW w:w="0" w:type="auto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5"/>
        <w:gridCol w:w="1949"/>
      </w:tblGrid>
      <w:tr w:rsidR="00882045" w:rsidRPr="00387A8E" w:rsidTr="00FC355D">
        <w:tc>
          <w:tcPr>
            <w:tcW w:w="3935" w:type="dxa"/>
          </w:tcPr>
          <w:p w:rsidR="00882045" w:rsidRPr="00387A8E" w:rsidRDefault="00882045" w:rsidP="00387A8E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882045" w:rsidRPr="00387A8E" w:rsidRDefault="00882045" w:rsidP="00387A8E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FC355D" w:rsidRDefault="00FC355D" w:rsidP="00387A8E">
      <w:pPr>
        <w:spacing w:after="0" w:line="240" w:lineRule="auto"/>
        <w:ind w:left="4253"/>
        <w:rPr>
          <w:rFonts w:asciiTheme="majorHAnsi" w:hAnsiTheme="majorHAnsi"/>
          <w:b/>
          <w:sz w:val="24"/>
          <w:szCs w:val="24"/>
        </w:rPr>
      </w:pPr>
    </w:p>
    <w:p w:rsidR="00E93E9E" w:rsidRPr="00C37039" w:rsidRDefault="00E93E9E" w:rsidP="00387A8E">
      <w:pPr>
        <w:spacing w:after="0" w:line="240" w:lineRule="auto"/>
        <w:ind w:left="4253"/>
        <w:rPr>
          <w:rFonts w:asciiTheme="majorHAnsi" w:hAnsiTheme="majorHAnsi"/>
          <w:b/>
          <w:sz w:val="24"/>
          <w:szCs w:val="24"/>
        </w:rPr>
      </w:pPr>
      <w:r w:rsidRPr="00C37039">
        <w:rPr>
          <w:rFonts w:asciiTheme="majorHAnsi" w:hAnsiTheme="majorHAnsi"/>
          <w:b/>
          <w:sz w:val="24"/>
          <w:szCs w:val="24"/>
        </w:rPr>
        <w:t>WNIOSEK</w:t>
      </w:r>
    </w:p>
    <w:p w:rsidR="00E93E9E" w:rsidRPr="00C37039" w:rsidRDefault="00E93E9E" w:rsidP="00387A8E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37039">
        <w:rPr>
          <w:rFonts w:asciiTheme="majorHAnsi" w:hAnsiTheme="majorHAnsi"/>
          <w:b/>
          <w:sz w:val="24"/>
          <w:szCs w:val="24"/>
        </w:rPr>
        <w:t>o uwzględnienie podwyższonego wyniku egzaminu maturalnego</w:t>
      </w: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3859"/>
        <w:gridCol w:w="110"/>
      </w:tblGrid>
      <w:tr w:rsidR="00C37039" w:rsidTr="00387A8E">
        <w:tc>
          <w:tcPr>
            <w:tcW w:w="5353" w:type="dxa"/>
          </w:tcPr>
          <w:p w:rsidR="00387A8E" w:rsidRDefault="00387A8E" w:rsidP="00387A8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C37039" w:rsidRDefault="00C37039" w:rsidP="00387A8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 związku z ubieganiem się o przyjęcie na studia:</w:t>
            </w:r>
          </w:p>
        </w:tc>
        <w:tc>
          <w:tcPr>
            <w:tcW w:w="3969" w:type="dxa"/>
            <w:gridSpan w:val="2"/>
            <w:tcBorders>
              <w:bottom w:val="dotted" w:sz="4" w:space="0" w:color="auto"/>
            </w:tcBorders>
            <w:vAlign w:val="center"/>
          </w:tcPr>
          <w:p w:rsidR="00C37039" w:rsidRDefault="00C37039" w:rsidP="00387A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37039" w:rsidRPr="00462D15" w:rsidTr="00387A8E">
        <w:tc>
          <w:tcPr>
            <w:tcW w:w="9322" w:type="dxa"/>
            <w:gridSpan w:val="3"/>
          </w:tcPr>
          <w:p w:rsidR="00C37039" w:rsidRPr="00462D15" w:rsidRDefault="00C37039" w:rsidP="00387A8E">
            <w:pPr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462D15">
              <w:rPr>
                <w:rFonts w:asciiTheme="majorHAnsi" w:hAnsiTheme="majorHAnsi"/>
                <w:i/>
                <w:sz w:val="20"/>
                <w:szCs w:val="20"/>
              </w:rPr>
              <w:tab/>
            </w:r>
            <w:r w:rsidRPr="00462D15">
              <w:rPr>
                <w:rFonts w:asciiTheme="majorHAnsi" w:hAnsiTheme="majorHAnsi"/>
                <w:i/>
                <w:sz w:val="20"/>
                <w:szCs w:val="20"/>
              </w:rPr>
              <w:tab/>
            </w:r>
            <w:r w:rsidRPr="00462D15">
              <w:rPr>
                <w:rFonts w:asciiTheme="majorHAnsi" w:hAnsiTheme="majorHAnsi"/>
                <w:i/>
                <w:sz w:val="20"/>
                <w:szCs w:val="20"/>
              </w:rPr>
              <w:tab/>
            </w:r>
            <w:r w:rsidRPr="00462D15">
              <w:rPr>
                <w:rFonts w:asciiTheme="majorHAnsi" w:hAnsiTheme="majorHAnsi"/>
                <w:i/>
                <w:sz w:val="20"/>
                <w:szCs w:val="20"/>
              </w:rPr>
              <w:tab/>
            </w:r>
            <w:r w:rsidRPr="00462D15">
              <w:rPr>
                <w:rFonts w:asciiTheme="majorHAnsi" w:hAnsiTheme="majorHAnsi"/>
                <w:i/>
                <w:sz w:val="20"/>
                <w:szCs w:val="20"/>
              </w:rPr>
              <w:tab/>
            </w:r>
            <w:r w:rsidRPr="00462D15">
              <w:rPr>
                <w:rFonts w:asciiTheme="majorHAnsi" w:hAnsiTheme="majorHAnsi"/>
                <w:i/>
                <w:sz w:val="20"/>
                <w:szCs w:val="20"/>
              </w:rPr>
              <w:tab/>
            </w:r>
            <w:r w:rsidRPr="00462D15">
              <w:rPr>
                <w:rFonts w:asciiTheme="majorHAnsi" w:hAnsiTheme="majorHAnsi"/>
                <w:i/>
                <w:sz w:val="20"/>
                <w:szCs w:val="20"/>
              </w:rPr>
              <w:tab/>
            </w:r>
            <w:r w:rsidRPr="00462D15">
              <w:rPr>
                <w:rFonts w:asciiTheme="majorHAnsi" w:hAnsiTheme="majorHAnsi"/>
                <w:i/>
                <w:sz w:val="20"/>
                <w:szCs w:val="20"/>
              </w:rPr>
              <w:tab/>
            </w:r>
            <w:r w:rsidR="008136D5" w:rsidRPr="00462D15">
              <w:rPr>
                <w:rFonts w:asciiTheme="majorHAnsi" w:hAnsiTheme="majorHAnsi"/>
                <w:i/>
                <w:sz w:val="20"/>
                <w:szCs w:val="20"/>
              </w:rPr>
              <w:t xml:space="preserve">      </w:t>
            </w:r>
            <w:r w:rsidRPr="00462D15">
              <w:rPr>
                <w:rFonts w:asciiTheme="majorHAnsi" w:hAnsiTheme="majorHAnsi"/>
                <w:i/>
                <w:sz w:val="20"/>
                <w:szCs w:val="20"/>
              </w:rPr>
              <w:t>(stacjonarne/niestacjonarne)</w:t>
            </w:r>
          </w:p>
        </w:tc>
      </w:tr>
      <w:tr w:rsidR="00C37039" w:rsidTr="008C270C">
        <w:trPr>
          <w:gridAfter w:val="1"/>
          <w:wAfter w:w="110" w:type="dxa"/>
        </w:trPr>
        <w:tc>
          <w:tcPr>
            <w:tcW w:w="9212" w:type="dxa"/>
            <w:gridSpan w:val="2"/>
          </w:tcPr>
          <w:p w:rsidR="00387A8E" w:rsidRDefault="00387A8E" w:rsidP="00465BE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72"/>
              <w:gridCol w:w="6009"/>
            </w:tblGrid>
            <w:tr w:rsidR="00387A8E" w:rsidTr="00387A8E">
              <w:tc>
                <w:tcPr>
                  <w:tcW w:w="2972" w:type="dxa"/>
                  <w:vAlign w:val="center"/>
                </w:tcPr>
                <w:p w:rsidR="00387A8E" w:rsidRDefault="00387A8E" w:rsidP="00465BEA">
                  <w:pPr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 xml:space="preserve">na kierunek (specjalność): </w:t>
                  </w:r>
                </w:p>
              </w:tc>
              <w:tc>
                <w:tcPr>
                  <w:tcW w:w="6009" w:type="dxa"/>
                  <w:tcBorders>
                    <w:bottom w:val="dotted" w:sz="4" w:space="0" w:color="auto"/>
                  </w:tcBorders>
                  <w:vAlign w:val="center"/>
                </w:tcPr>
                <w:p w:rsidR="00387A8E" w:rsidRDefault="00387A8E" w:rsidP="00465BEA">
                  <w:pPr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</w:tr>
            <w:tr w:rsidR="00387A8E" w:rsidTr="00387A8E">
              <w:trPr>
                <w:trHeight w:val="510"/>
              </w:trPr>
              <w:tc>
                <w:tcPr>
                  <w:tcW w:w="8981" w:type="dxa"/>
                  <w:gridSpan w:val="2"/>
                  <w:tcBorders>
                    <w:bottom w:val="dotted" w:sz="4" w:space="0" w:color="auto"/>
                  </w:tcBorders>
                  <w:vAlign w:val="center"/>
                </w:tcPr>
                <w:p w:rsidR="00387A8E" w:rsidRDefault="00387A8E" w:rsidP="00465BEA">
                  <w:pPr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</w:tr>
          </w:tbl>
          <w:p w:rsidR="00387A8E" w:rsidRDefault="00387A8E" w:rsidP="00465BE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465BEA" w:rsidRDefault="00387A8E" w:rsidP="00465BE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</w:t>
            </w:r>
            <w:r w:rsidR="00C37039">
              <w:rPr>
                <w:rFonts w:asciiTheme="majorHAnsi" w:hAnsiTheme="majorHAnsi"/>
                <w:sz w:val="24"/>
                <w:szCs w:val="24"/>
              </w:rPr>
              <w:t xml:space="preserve">noszę o ponowne obliczenie wyniku postępowania kwalifikacyjnego w związku </w:t>
            </w:r>
          </w:p>
          <w:p w:rsidR="00C37039" w:rsidRDefault="00C37039" w:rsidP="00292F4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z podwyższonym wynikiem z egzaminu maturalnego ustalonego </w:t>
            </w:r>
            <w:r w:rsidR="00292F41">
              <w:rPr>
                <w:rFonts w:asciiTheme="majorHAnsi" w:hAnsiTheme="majorHAnsi"/>
                <w:sz w:val="24"/>
                <w:szCs w:val="24"/>
              </w:rPr>
              <w:t>wskutek</w:t>
            </w:r>
            <w:r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</w:tr>
    </w:tbl>
    <w:p w:rsidR="00882045" w:rsidRDefault="00882045" w:rsidP="00387A8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tbl>
      <w:tblPr>
        <w:tblStyle w:val="Tabela-Siatka"/>
        <w:tblW w:w="0" w:type="auto"/>
        <w:tblInd w:w="6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"/>
        <w:gridCol w:w="8185"/>
      </w:tblGrid>
      <w:tr w:rsidR="000B21CF" w:rsidRPr="00465BEA" w:rsidTr="00E32822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CF" w:rsidRPr="00465BEA" w:rsidRDefault="000B21CF" w:rsidP="00387A8E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187" w:type="dxa"/>
            <w:tcBorders>
              <w:left w:val="single" w:sz="4" w:space="0" w:color="auto"/>
            </w:tcBorders>
          </w:tcPr>
          <w:p w:rsidR="000B21CF" w:rsidRPr="00465BEA" w:rsidRDefault="00DA32C0" w:rsidP="00387A8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465BEA">
              <w:rPr>
                <w:rFonts w:asciiTheme="majorHAnsi" w:hAnsiTheme="majorHAnsi"/>
                <w:b/>
                <w:sz w:val="24"/>
                <w:szCs w:val="24"/>
              </w:rPr>
              <w:t>w</w:t>
            </w:r>
            <w:r w:rsidR="000B21CF" w:rsidRPr="00465BEA">
              <w:rPr>
                <w:rFonts w:asciiTheme="majorHAnsi" w:hAnsiTheme="majorHAnsi"/>
                <w:b/>
                <w:sz w:val="24"/>
                <w:szCs w:val="24"/>
              </w:rPr>
              <w:t>eryfikacji sumy punktów przez okręgową komisje egzaminacyjną</w:t>
            </w:r>
            <w:r w:rsidR="00465BEA">
              <w:rPr>
                <w:rFonts w:asciiTheme="majorHAnsi" w:hAnsiTheme="majorHAnsi"/>
                <w:b/>
                <w:sz w:val="24"/>
                <w:szCs w:val="24"/>
              </w:rPr>
              <w:t>;</w:t>
            </w:r>
          </w:p>
        </w:tc>
      </w:tr>
    </w:tbl>
    <w:p w:rsidR="00E32822" w:rsidRDefault="00E32822" w:rsidP="00387A8E">
      <w:pPr>
        <w:spacing w:after="0" w:line="240" w:lineRule="auto"/>
      </w:pPr>
    </w:p>
    <w:tbl>
      <w:tblPr>
        <w:tblStyle w:val="Tabela-Siatka"/>
        <w:tblW w:w="0" w:type="auto"/>
        <w:tblInd w:w="6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"/>
        <w:gridCol w:w="8185"/>
      </w:tblGrid>
      <w:tr w:rsidR="000B21CF" w:rsidRPr="00465BEA" w:rsidTr="00E32822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CF" w:rsidRPr="00465BEA" w:rsidRDefault="000B21CF" w:rsidP="00387A8E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187" w:type="dxa"/>
            <w:tcBorders>
              <w:left w:val="single" w:sz="4" w:space="0" w:color="auto"/>
            </w:tcBorders>
          </w:tcPr>
          <w:p w:rsidR="000B21CF" w:rsidRPr="00465BEA" w:rsidRDefault="00DA32C0" w:rsidP="00387A8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465BEA">
              <w:rPr>
                <w:rFonts w:asciiTheme="majorHAnsi" w:hAnsiTheme="majorHAnsi"/>
                <w:b/>
                <w:sz w:val="24"/>
                <w:szCs w:val="24"/>
              </w:rPr>
              <w:t>u</w:t>
            </w:r>
            <w:r w:rsidR="000B21CF" w:rsidRPr="00465BEA">
              <w:rPr>
                <w:rFonts w:asciiTheme="majorHAnsi" w:hAnsiTheme="majorHAnsi"/>
                <w:b/>
                <w:sz w:val="24"/>
                <w:szCs w:val="24"/>
              </w:rPr>
              <w:t>względnienia odwołania przez Kolegium Arbitrażu Egzaminacyjnego</w:t>
            </w:r>
            <w:r w:rsidR="00465BEA">
              <w:rPr>
                <w:rFonts w:asciiTheme="majorHAnsi" w:hAnsiTheme="majorHAnsi"/>
                <w:b/>
                <w:sz w:val="24"/>
                <w:szCs w:val="24"/>
              </w:rPr>
              <w:t>.</w:t>
            </w:r>
            <w:r w:rsidR="000B21CF" w:rsidRPr="00465BEA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</w:tr>
    </w:tbl>
    <w:p w:rsidR="00E93E9E" w:rsidRDefault="00E93E9E" w:rsidP="00387A8E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0B21CF" w:rsidRDefault="000B21CF" w:rsidP="00387A8E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Zmiana dotyczy wyniku egzaminu maturalnego z przedmiotu:</w:t>
      </w:r>
    </w:p>
    <w:p w:rsidR="00387A8E" w:rsidRDefault="00387A8E" w:rsidP="00387A8E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2281"/>
        <w:gridCol w:w="2129"/>
        <w:gridCol w:w="2074"/>
      </w:tblGrid>
      <w:tr w:rsidR="00DA32C0" w:rsidTr="00FC355D">
        <w:tc>
          <w:tcPr>
            <w:tcW w:w="2802" w:type="dxa"/>
            <w:vAlign w:val="center"/>
          </w:tcPr>
          <w:p w:rsidR="00DA32C0" w:rsidRDefault="00DA32C0" w:rsidP="00387A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Przedmiot</w:t>
            </w:r>
          </w:p>
        </w:tc>
        <w:tc>
          <w:tcPr>
            <w:tcW w:w="2281" w:type="dxa"/>
            <w:vAlign w:val="center"/>
          </w:tcPr>
          <w:p w:rsidR="00DA32C0" w:rsidRDefault="00DA32C0" w:rsidP="00387A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Poziom</w:t>
            </w:r>
          </w:p>
          <w:p w:rsidR="00FC355D" w:rsidRDefault="00DA32C0" w:rsidP="00387A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C355D">
              <w:rPr>
                <w:rFonts w:asciiTheme="majorHAnsi" w:hAnsiTheme="majorHAnsi"/>
                <w:sz w:val="20"/>
                <w:szCs w:val="20"/>
              </w:rPr>
              <w:t>(podstawowy/</w:t>
            </w:r>
          </w:p>
          <w:p w:rsidR="00DA32C0" w:rsidRPr="00FC355D" w:rsidRDefault="00DA32C0" w:rsidP="00387A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C355D">
              <w:rPr>
                <w:rFonts w:asciiTheme="majorHAnsi" w:hAnsiTheme="majorHAnsi"/>
                <w:sz w:val="20"/>
                <w:szCs w:val="20"/>
              </w:rPr>
              <w:t>rozszerzony)</w:t>
            </w:r>
          </w:p>
        </w:tc>
        <w:tc>
          <w:tcPr>
            <w:tcW w:w="2129" w:type="dxa"/>
            <w:vAlign w:val="center"/>
          </w:tcPr>
          <w:p w:rsidR="00DA32C0" w:rsidRDefault="00CC3BFF" w:rsidP="00387A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Wynik przed sprawdzeniem</w:t>
            </w:r>
          </w:p>
          <w:p w:rsidR="00DA32C0" w:rsidRPr="00FC355D" w:rsidRDefault="00CC3BFF" w:rsidP="00387A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C355D">
              <w:rPr>
                <w:rFonts w:asciiTheme="majorHAnsi" w:hAnsiTheme="majorHAnsi"/>
                <w:sz w:val="20"/>
                <w:szCs w:val="20"/>
              </w:rPr>
              <w:t>(</w:t>
            </w:r>
            <w:r w:rsidR="00DA32C0" w:rsidRPr="00FC355D">
              <w:rPr>
                <w:rFonts w:asciiTheme="majorHAnsi" w:hAnsiTheme="majorHAnsi"/>
                <w:sz w:val="20"/>
                <w:szCs w:val="20"/>
              </w:rPr>
              <w:t>w procentach</w:t>
            </w:r>
            <w:r w:rsidRPr="00FC355D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2074" w:type="dxa"/>
            <w:vAlign w:val="center"/>
          </w:tcPr>
          <w:p w:rsidR="00387A8E" w:rsidRDefault="00CC3BFF" w:rsidP="00387A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</w:t>
            </w:r>
            <w:r w:rsidR="00DA32C0">
              <w:rPr>
                <w:rFonts w:asciiTheme="majorHAnsi" w:hAnsiTheme="majorHAnsi"/>
                <w:sz w:val="24"/>
                <w:szCs w:val="24"/>
              </w:rPr>
              <w:t>ynik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</w:t>
            </w:r>
          </w:p>
          <w:p w:rsidR="00CC3BFF" w:rsidRDefault="00CC3BFF" w:rsidP="00387A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sprawdzeniu</w:t>
            </w:r>
          </w:p>
          <w:p w:rsidR="00DA32C0" w:rsidRPr="00FC355D" w:rsidRDefault="00CC3BFF" w:rsidP="00387A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C355D">
              <w:rPr>
                <w:rFonts w:asciiTheme="majorHAnsi" w:hAnsiTheme="majorHAnsi"/>
                <w:sz w:val="20"/>
                <w:szCs w:val="20"/>
              </w:rPr>
              <w:t>(</w:t>
            </w:r>
            <w:r w:rsidR="00DA32C0" w:rsidRPr="00FC355D">
              <w:rPr>
                <w:rFonts w:asciiTheme="majorHAnsi" w:hAnsiTheme="majorHAnsi"/>
                <w:sz w:val="20"/>
                <w:szCs w:val="20"/>
              </w:rPr>
              <w:t>w procentach</w:t>
            </w:r>
            <w:r w:rsidRPr="00FC355D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</w:tr>
      <w:tr w:rsidR="00DA32C0" w:rsidTr="00FC355D">
        <w:trPr>
          <w:trHeight w:val="454"/>
        </w:trPr>
        <w:tc>
          <w:tcPr>
            <w:tcW w:w="2802" w:type="dxa"/>
            <w:vAlign w:val="center"/>
          </w:tcPr>
          <w:p w:rsidR="00DA32C0" w:rsidRDefault="00DA32C0" w:rsidP="00387A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81" w:type="dxa"/>
            <w:vAlign w:val="center"/>
          </w:tcPr>
          <w:p w:rsidR="00DA32C0" w:rsidRDefault="00DA32C0" w:rsidP="00387A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DA32C0" w:rsidRDefault="00DA32C0" w:rsidP="00387A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DA32C0" w:rsidRDefault="00DA32C0" w:rsidP="00387A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A32C0" w:rsidTr="00FC355D">
        <w:trPr>
          <w:trHeight w:val="454"/>
        </w:trPr>
        <w:tc>
          <w:tcPr>
            <w:tcW w:w="2802" w:type="dxa"/>
            <w:vAlign w:val="center"/>
          </w:tcPr>
          <w:p w:rsidR="00DA32C0" w:rsidRDefault="00DA32C0" w:rsidP="00387A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81" w:type="dxa"/>
            <w:vAlign w:val="center"/>
          </w:tcPr>
          <w:p w:rsidR="00DA32C0" w:rsidRDefault="00DA32C0" w:rsidP="00387A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DA32C0" w:rsidRDefault="00DA32C0" w:rsidP="00387A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DA32C0" w:rsidRDefault="00DA32C0" w:rsidP="00387A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A32C0" w:rsidTr="00FC355D">
        <w:trPr>
          <w:trHeight w:val="454"/>
        </w:trPr>
        <w:tc>
          <w:tcPr>
            <w:tcW w:w="2802" w:type="dxa"/>
            <w:vAlign w:val="center"/>
          </w:tcPr>
          <w:p w:rsidR="00DA32C0" w:rsidRDefault="00DA32C0" w:rsidP="00387A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81" w:type="dxa"/>
            <w:vAlign w:val="center"/>
          </w:tcPr>
          <w:p w:rsidR="00DA32C0" w:rsidRDefault="00DA32C0" w:rsidP="00387A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DA32C0" w:rsidRDefault="00DA32C0" w:rsidP="00387A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DA32C0" w:rsidRDefault="00DA32C0" w:rsidP="00387A8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0B21CF" w:rsidRDefault="000B21CF" w:rsidP="00387A8E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9"/>
        <w:gridCol w:w="1240"/>
        <w:gridCol w:w="3927"/>
      </w:tblGrid>
      <w:tr w:rsidR="00EF352D" w:rsidTr="00EF352D">
        <w:tc>
          <w:tcPr>
            <w:tcW w:w="4219" w:type="dxa"/>
            <w:tcBorders>
              <w:bottom w:val="dotted" w:sz="4" w:space="0" w:color="auto"/>
            </w:tcBorders>
            <w:vAlign w:val="center"/>
          </w:tcPr>
          <w:p w:rsidR="00EF352D" w:rsidRDefault="00EF352D" w:rsidP="00EF352D">
            <w:pPr>
              <w:suppressAutoHyphens/>
              <w:spacing w:line="48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352D" w:rsidRDefault="00EF352D" w:rsidP="00EF352D">
            <w:pPr>
              <w:suppressAutoHyphens/>
              <w:spacing w:line="48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27" w:type="dxa"/>
            <w:tcBorders>
              <w:bottom w:val="dotted" w:sz="4" w:space="0" w:color="auto"/>
            </w:tcBorders>
            <w:vAlign w:val="center"/>
          </w:tcPr>
          <w:p w:rsidR="00EF352D" w:rsidRDefault="00EF352D" w:rsidP="00EF352D">
            <w:pPr>
              <w:suppressAutoHyphens/>
              <w:spacing w:line="48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F352D" w:rsidRPr="00EF352D" w:rsidTr="00EF352D">
        <w:tc>
          <w:tcPr>
            <w:tcW w:w="4219" w:type="dxa"/>
            <w:tcBorders>
              <w:top w:val="dotted" w:sz="4" w:space="0" w:color="auto"/>
            </w:tcBorders>
            <w:vAlign w:val="center"/>
          </w:tcPr>
          <w:p w:rsidR="00EF352D" w:rsidRPr="00EF352D" w:rsidRDefault="00C30A06" w:rsidP="00EF352D">
            <w:pPr>
              <w:suppressAutoHyphens/>
              <w:spacing w:line="480" w:lineRule="auto"/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M</w:t>
            </w:r>
            <w:r w:rsidR="00EF352D" w:rsidRPr="00EF352D">
              <w:rPr>
                <w:rFonts w:asciiTheme="majorHAnsi" w:hAnsiTheme="majorHAnsi"/>
                <w:i/>
                <w:sz w:val="20"/>
                <w:szCs w:val="20"/>
              </w:rPr>
              <w:t>iejscowość, data</w:t>
            </w:r>
          </w:p>
        </w:tc>
        <w:tc>
          <w:tcPr>
            <w:tcW w:w="1276" w:type="dxa"/>
            <w:vAlign w:val="center"/>
          </w:tcPr>
          <w:p w:rsidR="00EF352D" w:rsidRPr="00EF352D" w:rsidRDefault="00EF352D" w:rsidP="00EF352D">
            <w:pPr>
              <w:suppressAutoHyphens/>
              <w:spacing w:line="480" w:lineRule="auto"/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4027" w:type="dxa"/>
            <w:tcBorders>
              <w:top w:val="dotted" w:sz="4" w:space="0" w:color="auto"/>
            </w:tcBorders>
            <w:vAlign w:val="center"/>
          </w:tcPr>
          <w:p w:rsidR="00EF352D" w:rsidRPr="00EF352D" w:rsidRDefault="00C30A06" w:rsidP="00EF352D">
            <w:pPr>
              <w:suppressAutoHyphens/>
              <w:spacing w:line="480" w:lineRule="auto"/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C</w:t>
            </w:r>
            <w:r w:rsidR="00EF352D" w:rsidRPr="00EF352D">
              <w:rPr>
                <w:rFonts w:asciiTheme="majorHAnsi" w:hAnsiTheme="majorHAnsi"/>
                <w:i/>
                <w:sz w:val="20"/>
                <w:szCs w:val="20"/>
              </w:rPr>
              <w:t>zytelny podpis kandydata</w:t>
            </w:r>
          </w:p>
        </w:tc>
      </w:tr>
    </w:tbl>
    <w:p w:rsidR="008136D5" w:rsidRDefault="008136D5" w:rsidP="00387A8E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3029A" w:rsidRDefault="0063029A" w:rsidP="00387A8E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3029A" w:rsidRDefault="0063029A" w:rsidP="00387A8E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Załączniki:</w:t>
      </w:r>
    </w:p>
    <w:p w:rsidR="0063029A" w:rsidRDefault="0063029A" w:rsidP="00387A8E">
      <w:pPr>
        <w:pStyle w:val="Akapitzlist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Kserokopia nowego świadectwa dojrzałości</w:t>
      </w:r>
    </w:p>
    <w:p w:rsidR="0063029A" w:rsidRPr="0063029A" w:rsidRDefault="0063029A" w:rsidP="00387A8E">
      <w:pPr>
        <w:pStyle w:val="Akapitzlist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Inne dokumenty potwierdzające zmianę wyniku</w:t>
      </w:r>
    </w:p>
    <w:sectPr w:rsidR="0063029A" w:rsidRPr="0063029A" w:rsidSect="00EF352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40F05"/>
    <w:multiLevelType w:val="hybridMultilevel"/>
    <w:tmpl w:val="AD6CA7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E9E"/>
    <w:rsid w:val="00067B4F"/>
    <w:rsid w:val="000B21CF"/>
    <w:rsid w:val="00292F41"/>
    <w:rsid w:val="00387A8E"/>
    <w:rsid w:val="00401BBB"/>
    <w:rsid w:val="00462D15"/>
    <w:rsid w:val="00465BEA"/>
    <w:rsid w:val="005D4C03"/>
    <w:rsid w:val="005E60C8"/>
    <w:rsid w:val="0063029A"/>
    <w:rsid w:val="008136D5"/>
    <w:rsid w:val="00882045"/>
    <w:rsid w:val="008C270C"/>
    <w:rsid w:val="009D7EC6"/>
    <w:rsid w:val="00C30A06"/>
    <w:rsid w:val="00C37039"/>
    <w:rsid w:val="00C42BCA"/>
    <w:rsid w:val="00CC3BFF"/>
    <w:rsid w:val="00DA32C0"/>
    <w:rsid w:val="00E32822"/>
    <w:rsid w:val="00E72B52"/>
    <w:rsid w:val="00E93E9E"/>
    <w:rsid w:val="00EF352D"/>
    <w:rsid w:val="00FC355D"/>
    <w:rsid w:val="00FF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93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302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93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30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Drenda</dc:creator>
  <cp:lastModifiedBy>Małgorzata Drenda</cp:lastModifiedBy>
  <cp:revision>2</cp:revision>
  <cp:lastPrinted>2017-07-28T07:30:00Z</cp:lastPrinted>
  <dcterms:created xsi:type="dcterms:W3CDTF">2021-07-05T09:51:00Z</dcterms:created>
  <dcterms:modified xsi:type="dcterms:W3CDTF">2021-07-05T09:51:00Z</dcterms:modified>
</cp:coreProperties>
</file>